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ПОЛИТИКА В ОБЛАСТИ ОБРАБОТКИ ИНФОРМАЦИИ О ПЕРСОНАЛЬНЫХ ДАННЫХ И ОБЕСПЕЧЕНИЯ ИХ КОНФИДЕНЦИАЛЬНОСТИ</w:t>
      </w:r>
    </w:p>
    <w:p w:rsidR="00000000" w:rsidDel="00000000" w:rsidP="00000000" w:rsidRDefault="00000000" w:rsidRPr="00000000" w14:paraId="00000002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Настоящая политика в области обработки информации о персональных данных и обеспечения их конфиденциальности (далее – политика) применяется к информации, предоставленной лицом (далее – Пользователь), использующим bcsummit.uz сайт.</w:t>
      </w:r>
    </w:p>
    <w:p w:rsidR="00000000" w:rsidDel="00000000" w:rsidP="00000000" w:rsidRDefault="00000000" w:rsidRPr="00000000" w14:paraId="00000004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Нажатие кнопки «Согласен» означает согласие Пользователя на сбор, систематизацию, хранение и использование персональных данных ООО «ГИПЕР ПАРТНЕРС» (далее – Оператор)</w:t>
      </w:r>
    </w:p>
    <w:p w:rsidR="00000000" w:rsidDel="00000000" w:rsidP="00000000" w:rsidRDefault="00000000" w:rsidRPr="00000000" w14:paraId="00000006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1. ОБЩИЕ ПРАВИЛА</w:t>
      </w:r>
    </w:p>
    <w:p w:rsidR="00000000" w:rsidDel="00000000" w:rsidP="00000000" w:rsidRDefault="00000000" w:rsidRPr="00000000" w14:paraId="00000008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1.1 Персональные данные – информация, которую Пользователь предоставляет о себе на сайте (Ф.И.О., дата рождения, номер телефона, профиль в социальных сетях, адрес, иная информация).</w:t>
      </w:r>
    </w:p>
    <w:p w:rsidR="00000000" w:rsidDel="00000000" w:rsidP="00000000" w:rsidRDefault="00000000" w:rsidRPr="00000000" w14:paraId="00000009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2. ЦЕЛИ ОБРАБОТКИ ПЕРСОНАЛЬНЫХ ДАННЫХ</w:t>
      </w:r>
    </w:p>
    <w:p w:rsidR="00000000" w:rsidDel="00000000" w:rsidP="00000000" w:rsidRDefault="00000000" w:rsidRPr="00000000" w14:paraId="0000000B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2.1. Оператор собирает и хранит персональные данные в следующих целях:</w:t>
      </w:r>
    </w:p>
    <w:p w:rsidR="00000000" w:rsidDel="00000000" w:rsidP="00000000" w:rsidRDefault="00000000" w:rsidRPr="00000000" w14:paraId="0000000C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2.1.1. Использования доступных сервисов путем идентификации зарегистрированного Пользователя на сайте Оператора;</w:t>
      </w:r>
    </w:p>
    <w:p w:rsidR="00000000" w:rsidDel="00000000" w:rsidP="00000000" w:rsidRDefault="00000000" w:rsidRPr="00000000" w14:paraId="0000000E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2.1.2. предоставления Пользователю доступа к ресурсам и информации Оператора;</w:t>
      </w:r>
    </w:p>
    <w:p w:rsidR="00000000" w:rsidDel="00000000" w:rsidP="00000000" w:rsidRDefault="00000000" w:rsidRPr="00000000" w14:paraId="00000010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2.1.3. установления с Пользователем обратной связи, включая направление уведомлений, смс-сообщений, совершение телефонных звонков, отправку сообщений и совершение звонков через социальные сети;</w:t>
      </w:r>
    </w:p>
    <w:p w:rsidR="00000000" w:rsidDel="00000000" w:rsidP="00000000" w:rsidRDefault="00000000" w:rsidRPr="00000000" w14:paraId="00000012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2.1.4. осуществлять рекламную деятельность.</w:t>
      </w:r>
    </w:p>
    <w:p w:rsidR="00000000" w:rsidDel="00000000" w:rsidP="00000000" w:rsidRDefault="00000000" w:rsidRPr="00000000" w14:paraId="00000014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3. ПОРЯДОК ПОЛУЧЕНИЯ ПЕРСОНАЛЬНЫХ ДАННЫХ</w:t>
      </w:r>
    </w:p>
    <w:p w:rsidR="00000000" w:rsidDel="00000000" w:rsidP="00000000" w:rsidRDefault="00000000" w:rsidRPr="00000000" w14:paraId="00000016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3.1. Нажатие на кнопку «Согласен» означает согласие Пользователя на сбор, систематизацию, хранение и использование информации, указанной в. 1.1 Политики, а также согласие на осуществление действий, указанных в.. 2.1.1.-2.1.4 Политики</w:t>
      </w:r>
    </w:p>
    <w:p w:rsidR="00000000" w:rsidDel="00000000" w:rsidP="00000000" w:rsidRDefault="00000000" w:rsidRPr="00000000" w14:paraId="00000017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3.2. Устройством Пользователя Оператору автоматически передается следующая информация:</w:t>
      </w:r>
    </w:p>
    <w:p w:rsidR="00000000" w:rsidDel="00000000" w:rsidP="00000000" w:rsidRDefault="00000000" w:rsidRPr="00000000" w14:paraId="00000019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- IP-адрес;</w:t>
      </w:r>
    </w:p>
    <w:p w:rsidR="00000000" w:rsidDel="00000000" w:rsidP="00000000" w:rsidRDefault="00000000" w:rsidRPr="00000000" w14:paraId="0000001A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- cookie-файлы;</w:t>
      </w:r>
    </w:p>
    <w:p w:rsidR="00000000" w:rsidDel="00000000" w:rsidP="00000000" w:rsidRDefault="00000000" w:rsidRPr="00000000" w14:paraId="0000001B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- информация о браузере Пользователя;</w:t>
      </w:r>
    </w:p>
    <w:p w:rsidR="00000000" w:rsidDel="00000000" w:rsidP="00000000" w:rsidRDefault="00000000" w:rsidRPr="00000000" w14:paraId="0000001C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- технические характеристики аппаратных и программных средств, используемых Пользователем;</w:t>
      </w:r>
    </w:p>
    <w:p w:rsidR="00000000" w:rsidDel="00000000" w:rsidP="00000000" w:rsidRDefault="00000000" w:rsidRPr="00000000" w14:paraId="0000001D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-дата и время доступа к сайту Оператора;</w:t>
      </w:r>
    </w:p>
    <w:p w:rsidR="00000000" w:rsidDel="00000000" w:rsidP="00000000" w:rsidRDefault="00000000" w:rsidRPr="00000000" w14:paraId="0000001E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- адреса запрашиваемых страниц.</w:t>
      </w:r>
    </w:p>
    <w:p w:rsidR="00000000" w:rsidDel="00000000" w:rsidP="00000000" w:rsidRDefault="00000000" w:rsidRPr="00000000" w14:paraId="0000001F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4. ПОРЯДОК ИСПОЛЬЗОВАНИЯ ПРЕДОСТАВЛЕННЫХ ПЕРСОНАЛЬНЫХ ДАННЫХ</w:t>
      </w:r>
    </w:p>
    <w:p w:rsidR="00000000" w:rsidDel="00000000" w:rsidP="00000000" w:rsidRDefault="00000000" w:rsidRPr="00000000" w14:paraId="00000021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4.1. Предоставленные персональные данные используются для авторизации на сайте Оператора, а также для восстановления контакта с Пользователем, в том числе направления уведомлений.</w:t>
      </w:r>
    </w:p>
    <w:p w:rsidR="00000000" w:rsidDel="00000000" w:rsidP="00000000" w:rsidRDefault="00000000" w:rsidRPr="00000000" w14:paraId="00000022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5. ПОРЯДОК РАССМОТРЕНИЯ ИНФОРМАЦИИ</w:t>
      </w:r>
    </w:p>
    <w:p w:rsidR="00000000" w:rsidDel="00000000" w:rsidP="00000000" w:rsidRDefault="00000000" w:rsidRPr="00000000" w14:paraId="00000024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5.1. Оператор принимает меры по сохранению данных Пользователей.</w:t>
      </w:r>
    </w:p>
    <w:p w:rsidR="00000000" w:rsidDel="00000000" w:rsidP="00000000" w:rsidRDefault="00000000" w:rsidRPr="00000000" w14:paraId="00000025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5.2. Оператор может предоставить персональные данные Пользователя третьим лицам в следующих случаях:</w:t>
      </w:r>
    </w:p>
    <w:p w:rsidR="00000000" w:rsidDel="00000000" w:rsidP="00000000" w:rsidRDefault="00000000" w:rsidRPr="00000000" w14:paraId="00000027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5.2.1. При наличии согласия Пользователя на данное действие;</w:t>
      </w:r>
    </w:p>
    <w:p w:rsidR="00000000" w:rsidDel="00000000" w:rsidP="00000000" w:rsidRDefault="00000000" w:rsidRPr="00000000" w14:paraId="00000029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5.2.2. При необходимости предоставления такой информации в связи с исполнением договора, заключенного с Пользователем.</w:t>
      </w:r>
    </w:p>
    <w:p w:rsidR="00000000" w:rsidDel="00000000" w:rsidP="00000000" w:rsidRDefault="00000000" w:rsidRPr="00000000" w14:paraId="0000002B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5.2.3. В иных случаях, предусмотренных законодательством Республики Узбекистан.</w:t>
      </w:r>
    </w:p>
    <w:p w:rsidR="00000000" w:rsidDel="00000000" w:rsidP="00000000" w:rsidRDefault="00000000" w:rsidRPr="00000000" w14:paraId="0000002D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5.3. Обработка персональных данных Пользователя осуществляется в течение неограниченного срока в порядке, предусмотренном Законом Республики Узбекистан «О персональных данных».</w:t>
      </w:r>
    </w:p>
    <w:p w:rsidR="00000000" w:rsidDel="00000000" w:rsidP="00000000" w:rsidRDefault="00000000" w:rsidRPr="00000000" w14:paraId="0000002F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5.4. Оператор защищает и принимает соответствующие меры от несанкционированного или случайного извлечения, уничтожения, изменения, блокирования, копирования, распространения персональных данных Пользователя и неправомерных действий третьих лиц.</w:t>
      </w:r>
    </w:p>
    <w:p w:rsidR="00000000" w:rsidDel="00000000" w:rsidP="00000000" w:rsidRDefault="00000000" w:rsidRPr="00000000" w14:paraId="00000031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6. УНИЧТОЖЕНИЕ ПЕРСОНАЛЬНЫХ ДАННЫХ</w:t>
      </w:r>
    </w:p>
    <w:p w:rsidR="00000000" w:rsidDel="00000000" w:rsidP="00000000" w:rsidRDefault="00000000" w:rsidRPr="00000000" w14:paraId="00000033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6.1. Ранее предоставленные персональные данные подлежат уничтожению при отзыве согласия Пользователя путем обращения к Оператору.</w:t>
      </w:r>
    </w:p>
    <w:p w:rsidR="00000000" w:rsidDel="00000000" w:rsidP="00000000" w:rsidRDefault="00000000" w:rsidRPr="00000000" w14:paraId="00000034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6.2. В случае, указанном в. 6.1 Политики, Оператор принимает меры по устранению персональных данных Пользователя в течение 10 дней.</w:t>
      </w:r>
    </w:p>
    <w:p w:rsidR="00000000" w:rsidDel="00000000" w:rsidP="00000000" w:rsidRDefault="00000000" w:rsidRPr="00000000" w14:paraId="00000036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6.3. Также персональные данные могут быть уничтожены при достижении целей их обработки или на основании решения суда</w:t>
      </w:r>
    </w:p>
    <w:p w:rsidR="00000000" w:rsidDel="00000000" w:rsidP="00000000" w:rsidRDefault="00000000" w:rsidRPr="00000000" w14:paraId="00000038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7. ОБЯЗАТЕЛЬСТВА СТОРОН</w:t>
      </w:r>
    </w:p>
    <w:p w:rsidR="00000000" w:rsidDel="00000000" w:rsidP="00000000" w:rsidRDefault="00000000" w:rsidRPr="00000000" w14:paraId="0000003A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7.1. Пользователь обязан:</w:t>
      </w:r>
    </w:p>
    <w:p w:rsidR="00000000" w:rsidDel="00000000" w:rsidP="00000000" w:rsidRDefault="00000000" w:rsidRPr="00000000" w14:paraId="0000003B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7.1.1. предоставления персональных данных для полноценного использования Сайта;</w:t>
      </w:r>
    </w:p>
    <w:p w:rsidR="00000000" w:rsidDel="00000000" w:rsidP="00000000" w:rsidRDefault="00000000" w:rsidRPr="00000000" w14:paraId="0000003D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7.1.2. обновлять, заполнять, удалять при изменении предоставленной информации.</w:t>
      </w:r>
    </w:p>
    <w:p w:rsidR="00000000" w:rsidDel="00000000" w:rsidP="00000000" w:rsidRDefault="00000000" w:rsidRPr="00000000" w14:paraId="0000003F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7.2. Оператор обязан:</w:t>
      </w:r>
    </w:p>
    <w:p w:rsidR="00000000" w:rsidDel="00000000" w:rsidP="00000000" w:rsidRDefault="00000000" w:rsidRPr="00000000" w14:paraId="00000041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7.2.1. использовать полученную информацию только в целях, указанных в настоящей Политике;</w:t>
      </w:r>
    </w:p>
    <w:p w:rsidR="00000000" w:rsidDel="00000000" w:rsidP="00000000" w:rsidRDefault="00000000" w:rsidRPr="00000000" w14:paraId="00000043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7.2.2. обеспечивать конфиденциальность информации;</w:t>
      </w:r>
    </w:p>
    <w:p w:rsidR="00000000" w:rsidDel="00000000" w:rsidP="00000000" w:rsidRDefault="00000000" w:rsidRPr="00000000" w14:paraId="00000045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7.2.3. Принимать меры предосторожности в целях защиты конфиденциальности персональных данных Пользователя.</w:t>
      </w:r>
    </w:p>
    <w:p w:rsidR="00000000" w:rsidDel="00000000" w:rsidP="00000000" w:rsidRDefault="00000000" w:rsidRPr="00000000" w14:paraId="00000047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8. ЗАКЛЮЧИТЕЛЬНЫЕ ПРАВИЛА</w:t>
      </w:r>
    </w:p>
    <w:p w:rsidR="00000000" w:rsidDel="00000000" w:rsidP="00000000" w:rsidRDefault="00000000" w:rsidRPr="00000000" w14:paraId="00000049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8.1. Оператор вправе вносить изменения в настоящую политику без согласия Пользователя.</w:t>
      </w:r>
    </w:p>
    <w:p w:rsidR="00000000" w:rsidDel="00000000" w:rsidP="00000000" w:rsidRDefault="00000000" w:rsidRPr="00000000" w14:paraId="0000004A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8.2. Правки или изменения новой политики вступают в силу с момента публикации на сайте</w:t>
      </w:r>
    </w:p>
    <w:p w:rsidR="00000000" w:rsidDel="00000000" w:rsidP="00000000" w:rsidRDefault="00000000" w:rsidRPr="00000000" w14:paraId="0000004C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8.3. Споры, возникающие в области персональных данных, разрешаются в порядке, установленном законодательством.</w:t>
      </w:r>
    </w:p>
    <w:p w:rsidR="00000000" w:rsidDel="00000000" w:rsidP="00000000" w:rsidRDefault="00000000" w:rsidRPr="00000000" w14:paraId="0000004E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  <w:t xml:space="preserve">8.4. Настоящая политика размещена на сайте по адресу bcsummit.uz.</w:t>
      </w:r>
    </w:p>
    <w:p w:rsidR="00000000" w:rsidDel="00000000" w:rsidP="00000000" w:rsidRDefault="00000000" w:rsidRPr="00000000" w14:paraId="00000050">
      <w:pPr>
        <w:spacing w:after="0" w:lineRule="auto"/>
        <w:ind w:left="-851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US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